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D8" w:rsidRPr="004668D8" w:rsidRDefault="004668D8" w:rsidP="004668D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68D8">
        <w:rPr>
          <w:rFonts w:ascii="Times New Roman" w:hAnsi="Times New Roman" w:cs="Times New Roman"/>
          <w:b/>
          <w:sz w:val="36"/>
          <w:szCs w:val="36"/>
        </w:rPr>
        <w:t>Подача заявлений на участие</w:t>
      </w:r>
      <w:r w:rsidRPr="004668D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668D8">
        <w:rPr>
          <w:rFonts w:ascii="Times New Roman" w:hAnsi="Times New Roman" w:cs="Times New Roman"/>
          <w:b/>
          <w:sz w:val="36"/>
          <w:szCs w:val="36"/>
        </w:rPr>
        <w:t>в ЕГЭ-202</w:t>
      </w:r>
      <w:r w:rsidRPr="004668D8">
        <w:rPr>
          <w:rFonts w:ascii="Times New Roman" w:hAnsi="Times New Roman" w:cs="Times New Roman"/>
          <w:b/>
          <w:sz w:val="36"/>
          <w:szCs w:val="36"/>
        </w:rPr>
        <w:t>5</w:t>
      </w:r>
      <w:r w:rsidRPr="004668D8">
        <w:rPr>
          <w:rFonts w:ascii="Times New Roman" w:hAnsi="Times New Roman" w:cs="Times New Roman"/>
          <w:b/>
          <w:sz w:val="36"/>
          <w:szCs w:val="36"/>
        </w:rPr>
        <w:t>!</w:t>
      </w:r>
    </w:p>
    <w:p w:rsidR="004668D8" w:rsidRPr="004668D8" w:rsidRDefault="004668D8" w:rsidP="00466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68D8" w:rsidRPr="004668D8" w:rsidRDefault="004668D8" w:rsidP="00466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Pr="004668D8">
        <w:rPr>
          <w:rFonts w:ascii="Times New Roman" w:hAnsi="Times New Roman" w:cs="Times New Roman"/>
          <w:sz w:val="28"/>
          <w:szCs w:val="28"/>
        </w:rPr>
        <w:t>желающим принять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в ЕГЭ-20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668D8">
        <w:rPr>
          <w:rFonts w:ascii="Times New Roman" w:hAnsi="Times New Roman" w:cs="Times New Roman"/>
          <w:sz w:val="28"/>
          <w:szCs w:val="28"/>
        </w:rPr>
        <w:t xml:space="preserve"> необходимо написать заявление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срок до 1 февраля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68D8">
        <w:rPr>
          <w:rFonts w:ascii="Times New Roman" w:hAnsi="Times New Roman" w:cs="Times New Roman"/>
          <w:sz w:val="28"/>
          <w:szCs w:val="28"/>
        </w:rPr>
        <w:t xml:space="preserve"> года в</w:t>
      </w:r>
      <w:r>
        <w:rPr>
          <w:rFonts w:ascii="Times New Roman" w:hAnsi="Times New Roman" w:cs="Times New Roman"/>
          <w:sz w:val="28"/>
          <w:szCs w:val="28"/>
        </w:rPr>
        <w:t>ключительно.</w:t>
      </w:r>
    </w:p>
    <w:p w:rsidR="004668D8" w:rsidRDefault="004668D8" w:rsidP="00466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К 1 февраля все участники ЕГЭ должны определиться с выбором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экзаменов.</w:t>
      </w:r>
    </w:p>
    <w:p w:rsidR="004668D8" w:rsidRPr="004668D8" w:rsidRDefault="004668D8" w:rsidP="004668D8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</w:rPr>
      </w:pPr>
      <w:r w:rsidRPr="004668D8">
        <w:rPr>
          <w:color w:val="000000" w:themeColor="text1"/>
          <w:sz w:val="27"/>
          <w:szCs w:val="27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4668D8" w:rsidRPr="004668D8" w:rsidRDefault="004668D8" w:rsidP="004668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Выпускники текущего года подают заявление на участие в ЕГЭ в свои</w:t>
      </w:r>
    </w:p>
    <w:p w:rsidR="004668D8" w:rsidRP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образовательные организации.</w:t>
      </w:r>
    </w:p>
    <w:p w:rsidR="004668D8" w:rsidRPr="004668D8" w:rsidRDefault="004668D8" w:rsidP="00466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Выпускникам прошлых лет, обучающимся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организаций среднего профессионального образования для подачи заявления</w:t>
      </w:r>
    </w:p>
    <w:p w:rsid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на сдачу ЕГЭ необходимо обратиться в МКУ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668D8">
        <w:rPr>
          <w:rFonts w:ascii="Times New Roman" w:hAnsi="Times New Roman" w:cs="Times New Roman"/>
          <w:sz w:val="28"/>
          <w:szCs w:val="28"/>
        </w:rPr>
        <w:t xml:space="preserve">(ул. Нефтяников, д. 22, </w:t>
      </w:r>
      <w:proofErr w:type="spellStart"/>
      <w:r w:rsidRPr="004668D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668D8">
        <w:rPr>
          <w:rFonts w:ascii="Times New Roman" w:hAnsi="Times New Roman" w:cs="Times New Roman"/>
          <w:sz w:val="28"/>
          <w:szCs w:val="28"/>
        </w:rPr>
        <w:t>. 312).</w:t>
      </w:r>
    </w:p>
    <w:p w:rsidR="004668D8" w:rsidRPr="004668D8" w:rsidRDefault="004668D8" w:rsidP="004668D8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668D8">
        <w:rPr>
          <w:color w:val="000000" w:themeColor="text1"/>
          <w:sz w:val="28"/>
          <w:szCs w:val="28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заверенной в установленном порядке.</w:t>
      </w:r>
    </w:p>
    <w:p w:rsidR="004668D8" w:rsidRPr="004668D8" w:rsidRDefault="004668D8" w:rsidP="004668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Студенты СПО и обучающиеся,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получающие среднее общее образование в иностранных ОО предъявляют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справку из организации, осуществляющей образовательную деятельность, в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которой они проходят обучение, подтверждающую освоение образовательных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программ среднего общего образования или завершение освоения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образовательных программ среднего общего образования в текущем учебном</w:t>
      </w:r>
      <w:r w:rsidRPr="004668D8">
        <w:rPr>
          <w:rFonts w:ascii="Times New Roman" w:hAnsi="Times New Roman" w:cs="Times New Roman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sz w:val="28"/>
          <w:szCs w:val="28"/>
        </w:rPr>
        <w:t>году.</w:t>
      </w:r>
    </w:p>
    <w:p w:rsidR="004668D8" w:rsidRPr="004668D8" w:rsidRDefault="004668D8" w:rsidP="004668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ЕГЭ с ограниченными возможностями здоровья при подаче</w:t>
      </w:r>
    </w:p>
    <w:p w:rsidR="004668D8" w:rsidRP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 предъявляют оригинал или надлежащим образом заверенную</w:t>
      </w: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копию рекомендаций психолого-медико-педагогической комиссии, </w:t>
      </w: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8D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ЕГЭ – дети – инвалиды и инвалиды – оригинал или надлежащим</w:t>
      </w:r>
    </w:p>
    <w:p w:rsidR="004668D8" w:rsidRPr="004668D8" w:rsidRDefault="004668D8" w:rsidP="004668D8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668D8">
        <w:rPr>
          <w:color w:val="000000" w:themeColor="text1"/>
          <w:sz w:val="28"/>
          <w:szCs w:val="28"/>
        </w:rPr>
        <w:t>образом заверенную копию справ</w:t>
      </w:r>
      <w:r w:rsidRPr="004668D8">
        <w:rPr>
          <w:color w:val="000000" w:themeColor="text1"/>
          <w:sz w:val="28"/>
          <w:szCs w:val="28"/>
        </w:rPr>
        <w:t xml:space="preserve">ки, подтверждающей инвалидность, </w:t>
      </w:r>
      <w:r w:rsidRPr="004668D8">
        <w:rPr>
          <w:color w:val="000000" w:themeColor="text1"/>
          <w:sz w:val="28"/>
          <w:szCs w:val="28"/>
        </w:rPr>
        <w:t>а также оригинал или надлежащим образом заверенную копию рекомендаций ПМПК.</w:t>
      </w:r>
    </w:p>
    <w:p w:rsidR="004668D8" w:rsidRPr="004668D8" w:rsidRDefault="004668D8" w:rsidP="004668D8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668D8">
        <w:rPr>
          <w:color w:val="000000" w:themeColor="text1"/>
          <w:sz w:val="28"/>
          <w:szCs w:val="28"/>
        </w:rPr>
        <w:t>Для школьников, а также для обучающихся колледжей,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 проведения экзаменов (но необходимо получить допуск к ГИА от педсовета школы до начала экзаменов).</w:t>
      </w:r>
    </w:p>
    <w:p w:rsidR="004668D8" w:rsidRPr="004668D8" w:rsidRDefault="004668D8" w:rsidP="004668D8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668D8">
        <w:rPr>
          <w:color w:val="000000" w:themeColor="text1"/>
          <w:sz w:val="28"/>
          <w:szCs w:val="28"/>
        </w:rPr>
        <w:t>Для выпускников прошлых лет ЕГЭ проводится в резервные сроки основного периода проведения экзаменов, участие в иные сроки проведения ЕГЭ для них допускается только при наличии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 Республики Башкортостан (далее – ГЭК).</w:t>
      </w:r>
    </w:p>
    <w:p w:rsid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8D8" w:rsidRP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8D8" w:rsidRDefault="004668D8" w:rsidP="004668D8">
      <w:pPr>
        <w:pStyle w:val="article-renderblock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4668D8">
        <w:rPr>
          <w:color w:val="000000" w:themeColor="text1"/>
          <w:sz w:val="28"/>
          <w:szCs w:val="28"/>
        </w:rPr>
        <w:lastRenderedPageBreak/>
        <w:t xml:space="preserve">Участники ЕГЭ вправе подать заявления об участии в ЕГЭ после </w:t>
      </w:r>
      <w:r>
        <w:rPr>
          <w:color w:val="000000" w:themeColor="text1"/>
          <w:sz w:val="28"/>
          <w:szCs w:val="28"/>
        </w:rPr>
        <w:br/>
      </w:r>
      <w:r w:rsidRPr="004668D8">
        <w:rPr>
          <w:color w:val="000000" w:themeColor="text1"/>
          <w:sz w:val="28"/>
          <w:szCs w:val="28"/>
        </w:rPr>
        <w:t xml:space="preserve">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по адресу: 450077, Республика Башкортостан, </w:t>
      </w:r>
      <w:proofErr w:type="spellStart"/>
      <w:r w:rsidRPr="004668D8">
        <w:rPr>
          <w:color w:val="000000" w:themeColor="text1"/>
          <w:sz w:val="28"/>
          <w:szCs w:val="28"/>
        </w:rPr>
        <w:t>г.Уфа</w:t>
      </w:r>
      <w:proofErr w:type="spellEnd"/>
      <w:r w:rsidRPr="004668D8">
        <w:rPr>
          <w:color w:val="000000" w:themeColor="text1"/>
          <w:sz w:val="28"/>
          <w:szCs w:val="28"/>
        </w:rPr>
        <w:t xml:space="preserve">, </w:t>
      </w:r>
      <w:proofErr w:type="spellStart"/>
      <w:r w:rsidRPr="004668D8">
        <w:rPr>
          <w:color w:val="000000" w:themeColor="text1"/>
          <w:sz w:val="28"/>
          <w:szCs w:val="28"/>
        </w:rPr>
        <w:t>ул.Театральная</w:t>
      </w:r>
      <w:proofErr w:type="spellEnd"/>
      <w:r w:rsidRPr="004668D8">
        <w:rPr>
          <w:color w:val="000000" w:themeColor="text1"/>
          <w:sz w:val="28"/>
          <w:szCs w:val="28"/>
        </w:rPr>
        <w:t xml:space="preserve">, 5/2, </w:t>
      </w:r>
      <w:proofErr w:type="spellStart"/>
      <w:r w:rsidRPr="004668D8">
        <w:rPr>
          <w:color w:val="000000" w:themeColor="text1"/>
          <w:sz w:val="28"/>
          <w:szCs w:val="28"/>
        </w:rPr>
        <w:t>каб</w:t>
      </w:r>
      <w:proofErr w:type="spellEnd"/>
      <w:r w:rsidRPr="004668D8">
        <w:rPr>
          <w:color w:val="000000" w:themeColor="text1"/>
          <w:sz w:val="28"/>
          <w:szCs w:val="28"/>
        </w:rPr>
        <w:t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</w:t>
      </w:r>
      <w:r>
        <w:rPr>
          <w:color w:val="000000" w:themeColor="text1"/>
          <w:sz w:val="28"/>
          <w:szCs w:val="28"/>
        </w:rPr>
        <w:t>.</w:t>
      </w:r>
    </w:p>
    <w:p w:rsidR="004668D8" w:rsidRP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Справки по телефонам «Горячей линии ГИА»:</w:t>
      </w:r>
    </w:p>
    <w:p w:rsid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>8 (347) 218-03-81, 8 (347) 218-03-28 – Министер</w:t>
      </w:r>
      <w:r>
        <w:rPr>
          <w:rFonts w:ascii="Times New Roman" w:hAnsi="Times New Roman" w:cs="Times New Roman"/>
          <w:sz w:val="28"/>
          <w:szCs w:val="28"/>
        </w:rPr>
        <w:t>ство образования и науки РБ</w:t>
      </w:r>
    </w:p>
    <w:p w:rsid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8D8">
        <w:rPr>
          <w:rFonts w:ascii="Times New Roman" w:hAnsi="Times New Roman" w:cs="Times New Roman"/>
          <w:sz w:val="28"/>
          <w:szCs w:val="28"/>
        </w:rPr>
        <w:t xml:space="preserve">8 (34783) 4-85-40 – МКУ УО </w:t>
      </w:r>
      <w:proofErr w:type="spellStart"/>
      <w:r w:rsidRPr="004668D8">
        <w:rPr>
          <w:rFonts w:ascii="Times New Roman" w:hAnsi="Times New Roman" w:cs="Times New Roman"/>
          <w:sz w:val="28"/>
          <w:szCs w:val="28"/>
        </w:rPr>
        <w:t>г.Нефтекамск</w:t>
      </w:r>
      <w:proofErr w:type="spellEnd"/>
    </w:p>
    <w:p w:rsidR="004668D8" w:rsidRP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8D8" w:rsidRDefault="004668D8" w:rsidP="004668D8">
      <w:pPr>
        <w:pStyle w:val="article-renderblock"/>
        <w:shd w:val="clear" w:color="auto" w:fill="FFFFFF"/>
        <w:ind w:firstLine="567"/>
        <w:jc w:val="both"/>
        <w:rPr>
          <w:rFonts w:ascii="Arial" w:hAnsi="Arial" w:cs="Arial"/>
          <w:color w:val="333333"/>
          <w:sz w:val="27"/>
          <w:szCs w:val="27"/>
        </w:rPr>
      </w:pPr>
    </w:p>
    <w:p w:rsidR="004668D8" w:rsidRPr="004668D8" w:rsidRDefault="004668D8" w:rsidP="00466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68D8" w:rsidRPr="00466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D8"/>
    <w:rsid w:val="000A59AD"/>
    <w:rsid w:val="0046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C5C0"/>
  <w15:chartTrackingRefBased/>
  <w15:docId w15:val="{EFDF66C1-D6D8-459A-9506-BD7DE7EF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block"/>
    <w:basedOn w:val="a"/>
    <w:rsid w:val="00466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66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2025-01-10T04:55:00Z</dcterms:created>
  <dcterms:modified xsi:type="dcterms:W3CDTF">2025-01-10T05:06:00Z</dcterms:modified>
</cp:coreProperties>
</file>